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FBBD">
      <w:pPr>
        <w:jc w:val="center"/>
        <w:rPr>
          <w:rFonts w:hint="eastAsia" w:ascii="宋体" w:hAnsi="宋体" w:eastAsia="宋体" w:cs="宋体"/>
          <w:b/>
          <w:sz w:val="32"/>
          <w:szCs w:val="16"/>
          <w:lang w:eastAsia="zh-CN"/>
        </w:rPr>
      </w:pPr>
      <w:bookmarkStart w:id="2" w:name="_GoBack"/>
      <w:bookmarkStart w:id="0" w:name="_Hlk63426645"/>
      <w:r>
        <w:rPr>
          <w:rFonts w:hint="eastAsia" w:ascii="宋体" w:hAnsi="宋体" w:cs="宋体"/>
          <w:b/>
          <w:sz w:val="32"/>
          <w:szCs w:val="16"/>
          <w:lang w:eastAsia="zh-CN"/>
        </w:rPr>
        <w:t>中山街道2026年度自管路灯养护</w:t>
      </w:r>
    </w:p>
    <w:bookmarkEnd w:id="2"/>
    <w:p w14:paraId="6E76015F">
      <w:pPr>
        <w:jc w:val="center"/>
        <w:rPr>
          <w:rFonts w:hint="eastAsia" w:ascii="宋体" w:hAnsi="宋体" w:eastAsia="宋体" w:cs="宋体"/>
          <w:b/>
          <w:sz w:val="32"/>
          <w:szCs w:val="16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成交公告</w:t>
      </w:r>
    </w:p>
    <w:p w14:paraId="1C036B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由上海茸舜建设咨询有限公司组织招标的“</w:t>
      </w:r>
      <w:r>
        <w:rPr>
          <w:rFonts w:hint="eastAsia" w:ascii="宋体" w:hAnsi="宋体" w:cs="宋体"/>
          <w:sz w:val="24"/>
          <w:lang w:eastAsia="zh-CN"/>
        </w:rPr>
        <w:t>中山街道2026年度自管路灯养护</w:t>
      </w:r>
      <w:r>
        <w:rPr>
          <w:rFonts w:hint="eastAsia" w:ascii="宋体" w:hAnsi="宋体" w:eastAsia="宋体" w:cs="宋体"/>
          <w:sz w:val="24"/>
        </w:rPr>
        <w:t>”</w:t>
      </w: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以竞争性磋商方式采购，于</w:t>
      </w:r>
      <w:r>
        <w:rPr>
          <w:rFonts w:hint="eastAsia" w:ascii="宋体" w:hAnsi="宋体" w:eastAsia="宋体" w:cs="宋体"/>
          <w:sz w:val="24"/>
          <w:lang w:val="en-US" w:eastAsia="zh-CN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lang w:eastAsia="zh-CN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lang w:eastAsia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lang w:eastAsia="zh-CN"/>
        </w:rPr>
        <w:t>日</w:t>
      </w:r>
      <w:r>
        <w:rPr>
          <w:rFonts w:hint="eastAsia" w:ascii="宋体" w:hAnsi="宋体" w:eastAsia="宋体" w:cs="宋体"/>
          <w:sz w:val="24"/>
        </w:rPr>
        <w:t>在</w:t>
      </w:r>
      <w:r>
        <w:rPr>
          <w:rFonts w:hint="eastAsia" w:ascii="宋体" w:hAnsi="宋体" w:eastAsia="宋体" w:cs="宋体"/>
          <w:sz w:val="24"/>
          <w:lang w:eastAsia="zh-CN"/>
        </w:rPr>
        <w:t>“上海松江”门户网站（ http://www.songjiang.gov.cn）</w:t>
      </w:r>
      <w:r>
        <w:rPr>
          <w:rFonts w:hint="eastAsia" w:ascii="宋体" w:hAnsi="宋体" w:eastAsia="宋体" w:cs="宋体"/>
          <w:sz w:val="24"/>
        </w:rPr>
        <w:t>上发布采购信息</w:t>
      </w:r>
      <w:r>
        <w:rPr>
          <w:rFonts w:hint="eastAsia" w:ascii="宋体" w:hAnsi="宋体" w:eastAsia="宋体" w:cs="宋体"/>
          <w:sz w:val="24"/>
          <w:lang w:eastAsia="zh-CN"/>
        </w:rPr>
        <w:t>，于</w:t>
      </w:r>
      <w:r>
        <w:rPr>
          <w:rFonts w:hint="eastAsia" w:ascii="宋体" w:hAnsi="宋体" w:eastAsia="宋体" w:cs="宋体"/>
          <w:sz w:val="24"/>
        </w:rPr>
        <w:t>20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  <w:lang w:val="en-US" w:eastAsia="zh-CN"/>
        </w:rPr>
        <w:t>下午1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val="en-US" w:eastAsia="zh-CN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</w:rPr>
        <w:t>在上海市松江区沪松路27号</w:t>
      </w:r>
      <w:r>
        <w:rPr>
          <w:rFonts w:hint="eastAsia"/>
          <w:sz w:val="24"/>
          <w:lang w:val="en-US" w:eastAsia="zh-CN"/>
        </w:rPr>
        <w:t>1号楼</w:t>
      </w:r>
      <w:r>
        <w:rPr>
          <w:rFonts w:hint="eastAsia" w:ascii="宋体" w:hAnsi="宋体" w:eastAsia="宋体" w:cs="宋体"/>
          <w:sz w:val="24"/>
          <w:lang w:val="en-US" w:eastAsia="zh-CN"/>
        </w:rPr>
        <w:t>三楼30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会议室</w:t>
      </w:r>
      <w:r>
        <w:rPr>
          <w:rFonts w:hint="eastAsia" w:ascii="宋体" w:hAnsi="宋体" w:eastAsia="宋体" w:cs="宋体"/>
          <w:sz w:val="24"/>
        </w:rPr>
        <w:t>评审。</w:t>
      </w:r>
    </w:p>
    <w:p w14:paraId="49D31A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/>
          <w:sz w:val="24"/>
        </w:rPr>
        <w:t>经磋商小组评审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/>
          <w:sz w:val="24"/>
        </w:rPr>
        <w:t>并经采购人确认，本次成交结果公布如下：</w:t>
      </w:r>
    </w:p>
    <w:p w14:paraId="506F626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</w:t>
      </w:r>
      <w:r>
        <w:rPr>
          <w:rFonts w:hint="eastAsia"/>
          <w:sz w:val="24"/>
        </w:rPr>
        <w:t>成交日期</w:t>
      </w:r>
      <w:r>
        <w:rPr>
          <w:rFonts w:hint="eastAsia" w:ascii="宋体" w:hAnsi="宋体" w:eastAsia="宋体" w:cs="宋体"/>
          <w:sz w:val="24"/>
        </w:rPr>
        <w:t>：202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日</w:t>
      </w:r>
    </w:p>
    <w:p w14:paraId="4C0B3196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二、</w:t>
      </w:r>
      <w:r>
        <w:rPr>
          <w:rFonts w:hint="eastAsia" w:ascii="宋体" w:hAnsi="宋体" w:cs="宋体"/>
          <w:sz w:val="24"/>
          <w:lang w:val="en-US" w:eastAsia="zh-CN"/>
        </w:rPr>
        <w:t>项目名称：中山街道2026年度自管路灯养护</w:t>
      </w:r>
    </w:p>
    <w:p w14:paraId="1B51F382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三、中标（成交）信息：</w:t>
      </w:r>
    </w:p>
    <w:p w14:paraId="058500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</w:t>
      </w:r>
      <w:r>
        <w:rPr>
          <w:rFonts w:hint="eastAsia" w:ascii="宋体" w:hAnsi="宋体" w:cs="宋体"/>
          <w:sz w:val="24"/>
          <w:lang w:eastAsia="zh-CN"/>
        </w:rPr>
        <w:t>中山街道2026年度自管路灯养护</w:t>
      </w:r>
      <w:r>
        <w:rPr>
          <w:rFonts w:hint="eastAsia" w:ascii="宋体" w:hAnsi="宋体" w:eastAsia="宋体" w:cs="宋体"/>
          <w:sz w:val="24"/>
        </w:rPr>
        <w:t>”</w:t>
      </w: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/>
          <w:sz w:val="24"/>
        </w:rPr>
        <w:t>成交供应商：</w:t>
      </w:r>
      <w:r>
        <w:rPr>
          <w:rFonts w:hint="eastAsia" w:ascii="宋体" w:hAnsi="宋体" w:eastAsia="宋体" w:cs="宋体"/>
          <w:sz w:val="24"/>
          <w:u w:val="single"/>
        </w:rPr>
        <w:t>上海松江新茸工程安装发展有限公司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供应商地址：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上海市松江区中辰路299号</w:t>
      </w:r>
      <w:r>
        <w:rPr>
          <w:rFonts w:hint="eastAsia" w:ascii="宋体" w:hAnsi="宋体" w:eastAsia="宋体" w:cs="宋体"/>
          <w:sz w:val="24"/>
        </w:rPr>
        <w:t>，</w:t>
      </w:r>
      <w:bookmarkStart w:id="1" w:name="_Toc12952894"/>
      <w:r>
        <w:rPr>
          <w:rFonts w:hint="eastAsia" w:ascii="宋体" w:hAnsi="宋体" w:eastAsia="宋体" w:cs="宋体"/>
          <w:sz w:val="24"/>
        </w:rPr>
        <w:t>合同履约期限</w:t>
      </w:r>
      <w:bookmarkEnd w:id="1"/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2026年6月8日-2027年6月7日</w:t>
      </w:r>
      <w:r>
        <w:rPr>
          <w:rFonts w:hint="eastAsia" w:ascii="宋体" w:hAnsi="宋体" w:cs="宋体"/>
          <w:sz w:val="24"/>
          <w:lang w:val="en-US" w:eastAsia="zh-CN"/>
        </w:rPr>
        <w:t>。项目经理：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相首曙</w:t>
      </w:r>
      <w:r>
        <w:rPr>
          <w:rFonts w:hint="eastAsia" w:ascii="宋体" w:hAnsi="宋体" w:cs="宋体"/>
          <w:sz w:val="24"/>
          <w:lang w:val="en-US" w:eastAsia="zh-CN"/>
        </w:rPr>
        <w:t>；成交</w:t>
      </w:r>
      <w:r>
        <w:rPr>
          <w:rFonts w:hint="eastAsia" w:ascii="宋体" w:hAnsi="宋体" w:eastAsia="宋体" w:cs="宋体"/>
          <w:sz w:val="24"/>
        </w:rPr>
        <w:t>金额：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786672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</w:rPr>
        <w:t>。</w:t>
      </w:r>
    </w:p>
    <w:p w14:paraId="6D638F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</w:rPr>
        <w:t>、主要成交标的名称、规格型号、数量、单价、服务要求：</w:t>
      </w:r>
    </w:p>
    <w:p w14:paraId="41A44BC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中山街道2026年度自管路灯养护</w:t>
      </w:r>
      <w:r>
        <w:rPr>
          <w:rFonts w:hint="eastAsia" w:ascii="宋体" w:hAnsi="宋体" w:eastAsia="宋体" w:cs="宋体"/>
          <w:sz w:val="24"/>
          <w:lang w:val="en-US" w:eastAsia="zh-CN"/>
        </w:rPr>
        <w:t>，具体项目内容、采购范围及所应达到的具体要求，以磋商文件相应规定为准。</w:t>
      </w:r>
    </w:p>
    <w:p w14:paraId="7967868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</w:rPr>
        <w:t>、评审专家</w:t>
      </w:r>
    </w:p>
    <w:p w14:paraId="4FB83CF8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冯美芳</w:t>
      </w:r>
      <w:r>
        <w:rPr>
          <w:rFonts w:hint="eastAsia" w:ascii="宋体" w:hAnsi="宋体" w:eastAsia="宋体" w:cs="宋体"/>
          <w:sz w:val="24"/>
          <w:lang w:val="en-US"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田建强、潘元巍</w:t>
      </w:r>
    </w:p>
    <w:p w14:paraId="7554DC6E"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六、代理服务收费标准：</w:t>
      </w:r>
    </w:p>
    <w:p w14:paraId="6F673B4B"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按《招标代理服务收费管理暂行办法》（计价格[2002]1980号）和发改办价格[2003]857号所规定的服务类招标的收费标准，向中标人收取招标代理服务费。具体以财务监理审核意见为准。</w:t>
      </w:r>
    </w:p>
    <w:p w14:paraId="267370EC"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七、其它补充事宜</w:t>
      </w:r>
    </w:p>
    <w:p w14:paraId="144AC6EA"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推荐理由：</w:t>
      </w:r>
      <w:r>
        <w:rPr>
          <w:rFonts w:hint="eastAsia" w:ascii="宋体" w:hAnsi="宋体" w:eastAsia="宋体" w:cs="宋体"/>
          <w:sz w:val="24"/>
          <w:u w:val="single"/>
        </w:rPr>
        <w:t>上海松江新茸工程安装发展有限公司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，综合得分最高，故推荐</w:t>
      </w:r>
      <w:r>
        <w:rPr>
          <w:rFonts w:hint="eastAsia" w:ascii="宋体" w:hAnsi="宋体" w:eastAsia="宋体" w:cs="宋体"/>
          <w:sz w:val="24"/>
          <w:u w:val="single"/>
        </w:rPr>
        <w:t>上海松江新茸工程安装发展有限公司</w:t>
      </w:r>
      <w:r>
        <w:rPr>
          <w:rFonts w:hint="eastAsia" w:cs="Times New Roman"/>
          <w:sz w:val="24"/>
          <w:u w:val="none"/>
          <w:lang w:val="en-US" w:eastAsia="zh-CN"/>
        </w:rPr>
        <w:t>为中山街道2026年度自管路灯养护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>第一中标候选人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。中标(成交供应商)的评审总得分为：</w:t>
      </w:r>
      <w:r>
        <w:rPr>
          <w:rFonts w:hint="eastAsia" w:cs="Times New Roman"/>
          <w:sz w:val="24"/>
          <w:u w:val="single"/>
          <w:lang w:val="en-US" w:eastAsia="zh-CN"/>
        </w:rPr>
        <w:t>89.00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分。</w:t>
      </w:r>
    </w:p>
    <w:p w14:paraId="76B368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公示期1个工作日，如对采购结果有异议，请于本</w:t>
      </w:r>
      <w:r>
        <w:rPr>
          <w:rFonts w:hint="eastAsia" w:ascii="宋体" w:hAnsi="宋体" w:cs="宋体"/>
          <w:sz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</w:rPr>
        <w:t>公告公布之日起7个工作日内以书面形式向上海茸舜建设咨询有限公司提出质疑。</w:t>
      </w:r>
    </w:p>
    <w:p w14:paraId="3DB404F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感谢各供应商单位对本次采购活动的积极参与！</w:t>
      </w:r>
    </w:p>
    <w:tbl>
      <w:tblPr>
        <w:tblStyle w:val="6"/>
        <w:tblpPr w:leftFromText="180" w:rightFromText="180" w:vertAnchor="text" w:horzAnchor="margin" w:tblpXSpec="center" w:tblpY="337"/>
        <w:tblW w:w="9439" w:type="dxa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2"/>
        <w:gridCol w:w="4187"/>
      </w:tblGrid>
      <w:tr w14:paraId="7F7B3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252" w:type="dxa"/>
            <w:shd w:val="clear" w:color="auto" w:fill="auto"/>
            <w:vAlign w:val="top"/>
          </w:tcPr>
          <w:p w14:paraId="5BBFF347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采购人：</w:t>
            </w:r>
            <w:r>
              <w:rPr>
                <w:rFonts w:hint="eastAsia"/>
                <w:szCs w:val="21"/>
                <w:lang w:eastAsia="zh-CN"/>
              </w:rPr>
              <w:t>上海市松江区中山街道城市建设管理事务中心</w:t>
            </w:r>
          </w:p>
        </w:tc>
        <w:tc>
          <w:tcPr>
            <w:tcW w:w="4187" w:type="dxa"/>
            <w:shd w:val="clear" w:color="auto" w:fill="auto"/>
          </w:tcPr>
          <w:p w14:paraId="48B0923A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Cs w:val="21"/>
              </w:rPr>
              <w:t>代理机构：上海茸舜建设咨询有限公司</w:t>
            </w:r>
          </w:p>
        </w:tc>
      </w:tr>
      <w:tr w14:paraId="07B62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252" w:type="dxa"/>
            <w:shd w:val="clear" w:color="auto" w:fill="auto"/>
            <w:vAlign w:val="top"/>
          </w:tcPr>
          <w:p w14:paraId="6AA9A5BC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上海市松江区茸梅路8号</w:t>
            </w:r>
          </w:p>
        </w:tc>
        <w:tc>
          <w:tcPr>
            <w:tcW w:w="4187" w:type="dxa"/>
            <w:shd w:val="clear" w:color="auto" w:fill="auto"/>
          </w:tcPr>
          <w:p w14:paraId="231571C3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地址：上海市松江区沪松路27号</w:t>
            </w:r>
          </w:p>
        </w:tc>
      </w:tr>
      <w:tr w14:paraId="6C1B9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252" w:type="dxa"/>
            <w:shd w:val="clear" w:color="auto" w:fill="auto"/>
            <w:vAlign w:val="top"/>
          </w:tcPr>
          <w:p w14:paraId="79AD3C5B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邮编：</w:t>
            </w:r>
            <w:r>
              <w:rPr>
                <w:rFonts w:hint="eastAsia" w:ascii="宋体" w:hAnsi="宋体" w:cs="宋体"/>
                <w:szCs w:val="21"/>
              </w:rPr>
              <w:t>2016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4187" w:type="dxa"/>
            <w:shd w:val="clear" w:color="auto" w:fill="auto"/>
          </w:tcPr>
          <w:p w14:paraId="0CC911C6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邮编：201600</w:t>
            </w:r>
          </w:p>
        </w:tc>
      </w:tr>
      <w:tr w14:paraId="761C1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252" w:type="dxa"/>
            <w:shd w:val="clear" w:color="auto" w:fill="auto"/>
            <w:vAlign w:val="top"/>
          </w:tcPr>
          <w:p w14:paraId="799C7582">
            <w:pPr>
              <w:spacing w:line="360" w:lineRule="auto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许红、褚雪峰</w:t>
            </w:r>
          </w:p>
          <w:p w14:paraId="12BF24D2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（021）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57781034、67627101</w:t>
            </w:r>
          </w:p>
        </w:tc>
        <w:tc>
          <w:tcPr>
            <w:tcW w:w="4187" w:type="dxa"/>
            <w:shd w:val="clear" w:color="auto" w:fill="auto"/>
          </w:tcPr>
          <w:p w14:paraId="4C533977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王爱华</w:t>
            </w:r>
          </w:p>
          <w:p w14:paraId="11AEF1F0">
            <w:pPr>
              <w:widowControl/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（021）67856669*803</w:t>
            </w:r>
          </w:p>
        </w:tc>
      </w:tr>
      <w:bookmarkEnd w:id="0"/>
    </w:tbl>
    <w:p w14:paraId="0D7F8C05">
      <w:pPr>
        <w:adjustRightInd w:val="0"/>
        <w:snapToGrid w:val="0"/>
        <w:rPr>
          <w:rFonts w:hint="eastAsia" w:ascii="宋体" w:hAnsi="宋体" w:eastAsia="宋体" w:cs="宋体"/>
          <w:sz w:val="24"/>
        </w:rPr>
      </w:pPr>
    </w:p>
    <w:p w14:paraId="233A003B">
      <w:pPr>
        <w:adjustRightInd w:val="0"/>
        <w:snapToGrid w:val="0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>公示日期：20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OGI5M2JlMzdjYTE0NTU4MDVkOThmNDE1NmMxYmI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09A3538B"/>
    <w:rsid w:val="0A357124"/>
    <w:rsid w:val="0CF2583E"/>
    <w:rsid w:val="1232164A"/>
    <w:rsid w:val="136729EE"/>
    <w:rsid w:val="1822325E"/>
    <w:rsid w:val="1B8C114F"/>
    <w:rsid w:val="1C0C0C28"/>
    <w:rsid w:val="210D1822"/>
    <w:rsid w:val="221528DF"/>
    <w:rsid w:val="25A35973"/>
    <w:rsid w:val="2FC31646"/>
    <w:rsid w:val="32CB1732"/>
    <w:rsid w:val="39086F72"/>
    <w:rsid w:val="3A2F04FF"/>
    <w:rsid w:val="3B1B2AE5"/>
    <w:rsid w:val="3F9E2140"/>
    <w:rsid w:val="436C5BDC"/>
    <w:rsid w:val="4CF84B12"/>
    <w:rsid w:val="4F0C2A48"/>
    <w:rsid w:val="4FFE7E45"/>
    <w:rsid w:val="582C020C"/>
    <w:rsid w:val="60356525"/>
    <w:rsid w:val="654D349C"/>
    <w:rsid w:val="68F9571C"/>
    <w:rsid w:val="6BBD2961"/>
    <w:rsid w:val="6CD3474E"/>
    <w:rsid w:val="6DDD1E8D"/>
    <w:rsid w:val="6E551448"/>
    <w:rsid w:val="6F1F7BA4"/>
    <w:rsid w:val="7227143D"/>
    <w:rsid w:val="72A767A3"/>
    <w:rsid w:val="73D9089C"/>
    <w:rsid w:val="7933632B"/>
    <w:rsid w:val="7BCD10C6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40" w:beforeLines="0" w:after="330" w:afterLines="0" w:line="576" w:lineRule="auto"/>
      <w:ind w:left="432" w:hanging="432"/>
      <w:outlineLvl w:val="0"/>
    </w:pPr>
    <w:rPr>
      <w:rFonts w:ascii="宋体" w:hAnsi="华文宋体"/>
      <w:b/>
      <w:kern w:val="44"/>
      <w:sz w:val="5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  <w:szCs w:val="20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876</Words>
  <Characters>1011</Characters>
  <Lines>5</Lines>
  <Paragraphs>1</Paragraphs>
  <TotalTime>2</TotalTime>
  <ScaleCrop>false</ScaleCrop>
  <LinksUpToDate>false</LinksUpToDate>
  <CharactersWithSpaces>1018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ASUS</cp:lastModifiedBy>
  <dcterms:modified xsi:type="dcterms:W3CDTF">2026-05-15T08:06:17Z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EA22985109FE4B1699C3EE43723F1352_13</vt:lpwstr>
  </property>
  <property fmtid="{D5CDD505-2E9C-101B-9397-08002B2CF9AE}" pid="4" name="KSOTemplateDocerSaveRecord">
    <vt:lpwstr>eyJoZGlkIjoiOTIzOGI5M2JlMzdjYTE0NTU4MDVkOThmNDE1NmMxYmIiLCJ1c2VySWQiOiI2OTk4NzQ3OTIifQ==</vt:lpwstr>
  </property>
</Properties>
</file>